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2" w:rsidRDefault="008612D2" w:rsidP="008612D2">
      <w:pPr>
        <w:pStyle w:val="a3"/>
        <w:jc w:val="center"/>
        <w:rPr>
          <w:b/>
        </w:rPr>
      </w:pPr>
      <w:r w:rsidRPr="008612D2">
        <w:rPr>
          <w:b/>
        </w:rPr>
        <w:t>Аннотация к  адаптированной коррекционно-развивающей</w:t>
      </w:r>
      <w:r w:rsidRPr="008612D2">
        <w:rPr>
          <w:b/>
        </w:rPr>
        <w:br/>
        <w:t>логопедической  программе</w:t>
      </w:r>
      <w:r w:rsidR="002D036F" w:rsidRPr="008612D2">
        <w:rPr>
          <w:b/>
        </w:rPr>
        <w:t xml:space="preserve"> для </w:t>
      </w:r>
      <w:proofErr w:type="gramStart"/>
      <w:r w:rsidR="002D036F" w:rsidRPr="008612D2">
        <w:rPr>
          <w:b/>
        </w:rPr>
        <w:t>обучающихся</w:t>
      </w:r>
      <w:proofErr w:type="gramEnd"/>
      <w:r w:rsidR="002D036F" w:rsidRPr="008612D2">
        <w:rPr>
          <w:b/>
        </w:rPr>
        <w:t xml:space="preserve"> с ОВЗ 2 класса</w:t>
      </w:r>
      <w:r w:rsidRPr="008612D2">
        <w:rPr>
          <w:b/>
        </w:rPr>
        <w:t>, в</w:t>
      </w:r>
      <w:r w:rsidR="002D036F" w:rsidRPr="008612D2">
        <w:rPr>
          <w:b/>
        </w:rPr>
        <w:t>ариант</w:t>
      </w:r>
      <w:r w:rsidRPr="008612D2">
        <w:rPr>
          <w:b/>
        </w:rPr>
        <w:t>а</w:t>
      </w:r>
      <w:r w:rsidR="002D036F" w:rsidRPr="008612D2">
        <w:rPr>
          <w:b/>
        </w:rPr>
        <w:t xml:space="preserve"> 7.1</w:t>
      </w:r>
    </w:p>
    <w:p w:rsidR="003149A3" w:rsidRPr="008612D2" w:rsidRDefault="003149A3" w:rsidP="003149A3">
      <w:pPr>
        <w:pStyle w:val="a3"/>
        <w:jc w:val="right"/>
        <w:rPr>
          <w:rFonts w:eastAsia="Times New Roman"/>
          <w:b/>
        </w:rPr>
      </w:pPr>
      <w:r>
        <w:rPr>
          <w:b/>
        </w:rPr>
        <w:t xml:space="preserve">Учитель-логопед </w:t>
      </w:r>
      <w:proofErr w:type="spellStart"/>
      <w:r>
        <w:rPr>
          <w:b/>
        </w:rPr>
        <w:t>Н.Н.Мусихина</w:t>
      </w:r>
      <w:proofErr w:type="spellEnd"/>
    </w:p>
    <w:p w:rsidR="009B2501" w:rsidRDefault="002D036F" w:rsidP="003149A3">
      <w:pPr>
        <w:pStyle w:val="a3"/>
        <w:spacing w:before="0" w:beforeAutospacing="0" w:after="0" w:afterAutospacing="0"/>
      </w:pPr>
      <w:proofErr w:type="gramStart"/>
      <w:r>
        <w:t xml:space="preserve">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на фоне первичного дефекта в освоении адаптированной основной общеобразовательной программы начального общего образования, коррекцию недостатков в речевом развитии обучающихся, их дальнейшую </w:t>
      </w:r>
      <w:bookmarkStart w:id="0" w:name="_GoBack"/>
      <w:bookmarkEnd w:id="0"/>
      <w:r>
        <w:t>социальную адаптацию.</w:t>
      </w:r>
      <w:proofErr w:type="gramEnd"/>
    </w:p>
    <w:p w:rsidR="009B2501" w:rsidRDefault="002D036F" w:rsidP="003149A3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Нормативно-правовое обеспечение:</w:t>
      </w:r>
    </w:p>
    <w:p w:rsidR="009B2501" w:rsidRDefault="002D036F" w:rsidP="003149A3">
      <w:pPr>
        <w:pStyle w:val="a3"/>
        <w:spacing w:before="0" w:beforeAutospacing="0" w:after="0" w:afterAutospacing="0"/>
      </w:pPr>
      <w:r>
        <w:t>Работа логопедического пункта организуется на основании:</w:t>
      </w:r>
    </w:p>
    <w:p w:rsidR="009B2501" w:rsidRDefault="002D036F" w:rsidP="003149A3">
      <w:pPr>
        <w:pStyle w:val="a3"/>
        <w:numPr>
          <w:ilvl w:val="0"/>
          <w:numId w:val="1"/>
        </w:numPr>
        <w:spacing w:before="0" w:beforeAutospacing="0"/>
      </w:pPr>
      <w:r>
        <w:t>Инструктивно-методическое письмо «О работе логопедического пункта общеобразовательного учреждения» от 14.12.2000 г. №2.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 xml:space="preserve">Инструктивно-методическое письмо «О работе учителя-логопеда при общеобразовательной школе» / Под ред. А.В. </w:t>
      </w:r>
      <w:proofErr w:type="spellStart"/>
      <w:r>
        <w:t>Ястребовой</w:t>
      </w:r>
      <w:proofErr w:type="spellEnd"/>
      <w:r>
        <w:t>, Т.Б. Бессоновой. М.,1996г.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Федерального Закона от 29 декабря 2012 года № 273-ФЗ «Об образовании в Российской Федерации».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Письмо Министерства образования и науки Российской Федерации № ВК-452/07 от 11.03.16.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 xml:space="preserve">Приказ Министерства образования и науки РФ № 1598 от 19 декабря 2014 г. «Об утверждении ФГОС НОО </w:t>
      </w:r>
      <w:proofErr w:type="gramStart"/>
      <w:r>
        <w:t>для</w:t>
      </w:r>
      <w:proofErr w:type="gramEnd"/>
      <w:r>
        <w:t xml:space="preserve"> обучающихся с ОВЗ».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9B2501" w:rsidRDefault="002D036F" w:rsidP="002D036F">
      <w:pPr>
        <w:pStyle w:val="a3"/>
        <w:numPr>
          <w:ilvl w:val="0"/>
          <w:numId w:val="1"/>
        </w:numPr>
      </w:pPr>
      <w:r>
        <w:t>Программы специальных (коррекционных) образовательных учреждений.</w:t>
      </w:r>
    </w:p>
    <w:p w:rsidR="009B2501" w:rsidRDefault="002D036F" w:rsidP="002D036F">
      <w:pPr>
        <w:pStyle w:val="a3"/>
        <w:numPr>
          <w:ilvl w:val="0"/>
          <w:numId w:val="1"/>
        </w:numPr>
      </w:pPr>
      <w:proofErr w:type="gramStart"/>
      <w:r>
        <w:t>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9B2501" w:rsidRDefault="002D036F" w:rsidP="002D036F">
      <w:pPr>
        <w:pStyle w:val="a3"/>
        <w:numPr>
          <w:ilvl w:val="0"/>
          <w:numId w:val="1"/>
        </w:numPr>
      </w:pPr>
      <w:r>
        <w:t>Положение о логопедическом пункте общеобразовательного учреждения.</w:t>
      </w:r>
    </w:p>
    <w:p w:rsidR="009B2501" w:rsidRDefault="002D036F">
      <w:pPr>
        <w:pStyle w:val="4"/>
        <w:rPr>
          <w:rFonts w:eastAsia="Times New Roman"/>
        </w:rPr>
      </w:pPr>
      <w:r>
        <w:rPr>
          <w:rFonts w:eastAsia="Times New Roman"/>
        </w:rPr>
        <w:t>В реализуемый комплекс программ коррекционной работы входят следующие блоки:</w:t>
      </w:r>
    </w:p>
    <w:p w:rsidR="009B2501" w:rsidRDefault="002D036F" w:rsidP="002D036F">
      <w:pPr>
        <w:pStyle w:val="a3"/>
        <w:numPr>
          <w:ilvl w:val="0"/>
          <w:numId w:val="2"/>
        </w:numPr>
      </w:pPr>
      <w:r>
        <w:t>диагностический блок (мониторинговые исследования);</w:t>
      </w:r>
    </w:p>
    <w:p w:rsidR="009B2501" w:rsidRDefault="002D036F" w:rsidP="002D036F">
      <w:pPr>
        <w:pStyle w:val="a3"/>
        <w:numPr>
          <w:ilvl w:val="0"/>
          <w:numId w:val="2"/>
        </w:numPr>
      </w:pPr>
      <w:r>
        <w:lastRenderedPageBreak/>
        <w:t>программа коррекционной работы;</w:t>
      </w:r>
    </w:p>
    <w:p w:rsidR="009B2501" w:rsidRDefault="002D036F" w:rsidP="002D036F">
      <w:pPr>
        <w:pStyle w:val="a3"/>
        <w:numPr>
          <w:ilvl w:val="0"/>
          <w:numId w:val="2"/>
        </w:numPr>
      </w:pPr>
      <w:r>
        <w:t>план работы учителя-логопеда с педагогами;</w:t>
      </w:r>
    </w:p>
    <w:p w:rsidR="009B2501" w:rsidRDefault="002D036F" w:rsidP="002D036F">
      <w:pPr>
        <w:pStyle w:val="a3"/>
        <w:numPr>
          <w:ilvl w:val="0"/>
          <w:numId w:val="2"/>
        </w:numPr>
      </w:pPr>
      <w:r>
        <w:t xml:space="preserve">план консультативной работы учителя-логопеда с родителями </w:t>
      </w:r>
      <w:proofErr w:type="gramStart"/>
      <w:r>
        <w:t>обучающихся</w:t>
      </w:r>
      <w:proofErr w:type="gramEnd"/>
      <w:r>
        <w:t xml:space="preserve"> с ОВЗ;</w:t>
      </w:r>
    </w:p>
    <w:p w:rsidR="009B2501" w:rsidRPr="008612D2" w:rsidRDefault="002D036F" w:rsidP="002D036F">
      <w:pPr>
        <w:pStyle w:val="a3"/>
        <w:numPr>
          <w:ilvl w:val="0"/>
          <w:numId w:val="2"/>
        </w:numPr>
        <w:rPr>
          <w:rFonts w:eastAsia="Times New Roman"/>
        </w:rPr>
      </w:pPr>
      <w:r>
        <w:t>профилактическая работа;</w:t>
      </w:r>
    </w:p>
    <w:p w:rsidR="009B2501" w:rsidRDefault="002D036F">
      <w:pPr>
        <w:pStyle w:val="a3"/>
      </w:pPr>
      <w:r>
        <w:rPr>
          <w:b/>
          <w:bCs/>
        </w:rPr>
        <w:t>Цель</w:t>
      </w:r>
      <w:r>
        <w:t xml:space="preserve"> - реализация системы логопедической помощи детям с речевыми нарушениями в освоении адаптированной основной общеобразовательной программы, а также на коррекцию недостатков в речевом развитии обучающихся и их социальную адаптацию. Программа обеспечивает сопровождение детей с ОВЗ, обучающихся в общеобразовательной школе, на логопедическом пункте.</w:t>
      </w:r>
    </w:p>
    <w:p w:rsidR="009B2501" w:rsidRPr="008612D2" w:rsidRDefault="002D036F">
      <w:pPr>
        <w:pStyle w:val="2"/>
        <w:rPr>
          <w:rFonts w:eastAsia="Times New Roman"/>
          <w:sz w:val="24"/>
          <w:szCs w:val="24"/>
        </w:rPr>
      </w:pPr>
      <w:r w:rsidRPr="008612D2">
        <w:rPr>
          <w:rFonts w:eastAsia="Times New Roman"/>
          <w:sz w:val="24"/>
          <w:szCs w:val="24"/>
        </w:rPr>
        <w:t xml:space="preserve">Задачи коррекционно-развивающего сопровождения на период реализации программы </w:t>
      </w:r>
    </w:p>
    <w:p w:rsidR="009B2501" w:rsidRDefault="002D036F">
      <w:pPr>
        <w:pStyle w:val="4"/>
        <w:rPr>
          <w:rFonts w:eastAsia="Times New Roman"/>
        </w:rPr>
      </w:pPr>
      <w:r>
        <w:rPr>
          <w:rFonts w:eastAsia="Times New Roman"/>
        </w:rPr>
        <w:t>Общие задачи: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Обеспечение своевременного выявления детей с задержкой психического развития.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Определение особенностей организации коррекционно-развивающего образовательного процесса для данной категории детей в соответствии с индивидуальными особенностями каждого ребёнка, структурой нарушения.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Создание условий, способствующих освоению детьми с задержкой психического развития адаптированной основной общеобразовательной программы начального общего образования и их интеграции в образовательном учреждении.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развитии.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Оказание консультативной и методической помощи педагогам в обучении и сопровождении детей с задержкой психического развития по вопросам особенностей речевого развития.</w:t>
      </w:r>
    </w:p>
    <w:p w:rsidR="009B2501" w:rsidRDefault="002D036F" w:rsidP="002D036F">
      <w:pPr>
        <w:pStyle w:val="a3"/>
        <w:numPr>
          <w:ilvl w:val="0"/>
          <w:numId w:val="3"/>
        </w:numPr>
      </w:pPr>
      <w:r>
        <w:t>Оказание консультативной помощи родителям (законным представителям) детей с задержкой психического развития по вопросам возрастных особенностей речевого развития.</w:t>
      </w:r>
    </w:p>
    <w:p w:rsidR="009B2501" w:rsidRDefault="002D036F">
      <w:pPr>
        <w:pStyle w:val="4"/>
        <w:divId w:val="2137866230"/>
        <w:rPr>
          <w:rFonts w:eastAsia="Times New Roman"/>
        </w:rPr>
      </w:pPr>
      <w:r>
        <w:rPr>
          <w:rFonts w:eastAsia="Times New Roman"/>
        </w:rPr>
        <w:t>Специфические задачи коррекционно-развивающего логопедического сопровождения данной нозологической группы, осваивающей АООП НОО (вариант 7.1):</w:t>
      </w:r>
    </w:p>
    <w:p w:rsidR="009B2501" w:rsidRDefault="002D036F" w:rsidP="002D036F">
      <w:pPr>
        <w:pStyle w:val="a3"/>
        <w:numPr>
          <w:ilvl w:val="0"/>
          <w:numId w:val="4"/>
        </w:numPr>
        <w:ind w:left="375"/>
      </w:pPr>
      <w:r>
        <w:t>Развитие устной и письменной речи.</w:t>
      </w:r>
    </w:p>
    <w:p w:rsidR="009B2501" w:rsidRDefault="002D036F" w:rsidP="002D036F">
      <w:pPr>
        <w:pStyle w:val="a3"/>
        <w:numPr>
          <w:ilvl w:val="0"/>
          <w:numId w:val="4"/>
        </w:numPr>
        <w:ind w:left="375"/>
      </w:pPr>
      <w:r>
        <w:t>Коррекция звукопроизношения.</w:t>
      </w:r>
    </w:p>
    <w:p w:rsidR="009B2501" w:rsidRDefault="002D036F" w:rsidP="002D036F">
      <w:pPr>
        <w:pStyle w:val="a3"/>
        <w:numPr>
          <w:ilvl w:val="0"/>
          <w:numId w:val="4"/>
        </w:numPr>
        <w:ind w:left="375"/>
      </w:pPr>
      <w:r>
        <w:t>Формирования произвольной регуляции деятельности и поведения.</w:t>
      </w:r>
    </w:p>
    <w:p w:rsidR="009B2501" w:rsidRDefault="002D036F" w:rsidP="002D036F">
      <w:pPr>
        <w:pStyle w:val="a3"/>
        <w:numPr>
          <w:ilvl w:val="0"/>
          <w:numId w:val="4"/>
        </w:numPr>
        <w:ind w:left="375"/>
      </w:pPr>
      <w:r>
        <w:t>Коррекция нарушений устной и письменной речи.</w:t>
      </w:r>
    </w:p>
    <w:p w:rsidR="009B2501" w:rsidRDefault="002D036F" w:rsidP="002D036F">
      <w:pPr>
        <w:pStyle w:val="a3"/>
        <w:numPr>
          <w:ilvl w:val="0"/>
          <w:numId w:val="4"/>
        </w:numPr>
        <w:ind w:left="375"/>
      </w:pPr>
      <w:r>
        <w:t>Формирование универсальных учебных действий.</w:t>
      </w:r>
    </w:p>
    <w:p w:rsidR="008612D2" w:rsidRDefault="008612D2" w:rsidP="008612D2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C35B28">
        <w:rPr>
          <w:rFonts w:eastAsia="Times New Roman"/>
          <w:sz w:val="24"/>
          <w:szCs w:val="24"/>
        </w:rPr>
        <w:t>Этапы реализации коррекционной логопедической программы:</w:t>
      </w:r>
    </w:p>
    <w:p w:rsidR="008612D2" w:rsidRPr="00C35B28" w:rsidRDefault="008612D2" w:rsidP="002D036F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сбора и анализа информации </w:t>
      </w:r>
      <w:r w:rsidRPr="00C35B28">
        <w:rPr>
          <w:b w:val="0"/>
          <w:sz w:val="24"/>
          <w:szCs w:val="24"/>
        </w:rPr>
        <w:t>(информационно-аналитическая деятельность).</w:t>
      </w:r>
    </w:p>
    <w:p w:rsidR="008612D2" w:rsidRPr="00C35B28" w:rsidRDefault="008612D2" w:rsidP="002D036F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планирования, организации, координации </w:t>
      </w:r>
      <w:r w:rsidRPr="00C35B28">
        <w:rPr>
          <w:b w:val="0"/>
          <w:sz w:val="24"/>
          <w:szCs w:val="24"/>
        </w:rPr>
        <w:t>(организационно-исполнительская деятельность).</w:t>
      </w:r>
    </w:p>
    <w:p w:rsidR="008612D2" w:rsidRPr="00C35B28" w:rsidRDefault="008612D2" w:rsidP="002D036F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C35B28">
        <w:rPr>
          <w:b w:val="0"/>
          <w:sz w:val="24"/>
          <w:szCs w:val="24"/>
        </w:rPr>
        <w:t>(контрольно-диагностическая деятельность).</w:t>
      </w:r>
    </w:p>
    <w:p w:rsidR="008612D2" w:rsidRDefault="008612D2" w:rsidP="002D036F">
      <w:pPr>
        <w:pStyle w:val="2"/>
        <w:numPr>
          <w:ilvl w:val="0"/>
          <w:numId w:val="4"/>
        </w:numPr>
        <w:spacing w:before="0" w:beforeAutospacing="0" w:after="0" w:afterAutospacing="0"/>
        <w:ind w:left="375"/>
      </w:pPr>
      <w:r w:rsidRPr="008612D2">
        <w:rPr>
          <w:b w:val="0"/>
          <w:iCs/>
          <w:sz w:val="24"/>
          <w:szCs w:val="24"/>
        </w:rPr>
        <w:t xml:space="preserve">Этап регуляции и корректировки </w:t>
      </w:r>
      <w:r w:rsidRPr="00C35B28">
        <w:rPr>
          <w:b w:val="0"/>
          <w:sz w:val="24"/>
          <w:szCs w:val="24"/>
        </w:rPr>
        <w:t>(регулятивно-корректировочная деятельность).</w:t>
      </w:r>
    </w:p>
    <w:p w:rsidR="009B2501" w:rsidRPr="008612D2" w:rsidRDefault="002D036F">
      <w:pPr>
        <w:pStyle w:val="2"/>
        <w:rPr>
          <w:rFonts w:eastAsia="Times New Roman"/>
          <w:sz w:val="24"/>
          <w:szCs w:val="24"/>
        </w:rPr>
      </w:pPr>
      <w:r w:rsidRPr="008612D2">
        <w:rPr>
          <w:rFonts w:eastAsia="Times New Roman"/>
          <w:sz w:val="24"/>
          <w:szCs w:val="24"/>
        </w:rPr>
        <w:lastRenderedPageBreak/>
        <w:t>Планируемые результаты освоения адаптированной коррекционной логопедической программы</w:t>
      </w:r>
    </w:p>
    <w:p w:rsidR="009B2501" w:rsidRDefault="002D036F">
      <w:pPr>
        <w:pStyle w:val="a3"/>
        <w:divId w:val="1834561069"/>
      </w:pPr>
      <w:r>
        <w:t xml:space="preserve">Освоение обучающимся коррекционно-развивающей логопедической программы, которая создана на основе ФГОС для детей с ОВЗ, предполагает достижение ими трех видов результатов: </w:t>
      </w:r>
      <w:r>
        <w:rPr>
          <w:i/>
          <w:iCs/>
        </w:rPr>
        <w:t xml:space="preserve">личностных, </w:t>
      </w:r>
      <w:proofErr w:type="spellStart"/>
      <w:r>
        <w:rPr>
          <w:i/>
          <w:iCs/>
        </w:rPr>
        <w:t>метапредметных</w:t>
      </w:r>
      <w:proofErr w:type="spellEnd"/>
      <w:r>
        <w:rPr>
          <w:i/>
          <w:iCs/>
        </w:rPr>
        <w:t xml:space="preserve"> и предметных.</w:t>
      </w:r>
    </w:p>
    <w:p w:rsidR="009B2501" w:rsidRDefault="002D036F">
      <w:pPr>
        <w:pStyle w:val="a3"/>
        <w:divId w:val="1834561069"/>
      </w:pPr>
      <w:r>
        <w:rPr>
          <w:b/>
          <w:bCs/>
        </w:rPr>
        <w:t>Личностными</w:t>
      </w:r>
      <w: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9B2501" w:rsidRDefault="002D036F">
      <w:pPr>
        <w:pStyle w:val="a3"/>
        <w:divId w:val="1834561069"/>
      </w:pPr>
      <w:proofErr w:type="spellStart"/>
      <w:proofErr w:type="gramStart"/>
      <w:r>
        <w:rPr>
          <w:b/>
          <w:bCs/>
        </w:rPr>
        <w:t>Метапредметными</w:t>
      </w:r>
      <w:proofErr w:type="spellEnd"/>
      <w: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B2501" w:rsidRDefault="002D036F">
      <w:pPr>
        <w:pStyle w:val="a3"/>
        <w:divId w:val="1834561069"/>
      </w:pPr>
      <w:r>
        <w:rPr>
          <w:b/>
          <w:bCs/>
        </w:rPr>
        <w:t>Предметными</w:t>
      </w:r>
      <w: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9B2501" w:rsidRDefault="002D036F">
      <w:pPr>
        <w:pStyle w:val="3"/>
        <w:divId w:val="1834561069"/>
        <w:rPr>
          <w:rFonts w:eastAsia="Times New Roman"/>
        </w:rPr>
      </w:pPr>
      <w:r>
        <w:rPr>
          <w:rFonts w:eastAsia="Times New Roman"/>
        </w:rPr>
        <w:t>Планируемые результаты</w:t>
      </w:r>
    </w:p>
    <w:p w:rsidR="009B2501" w:rsidRDefault="002D036F">
      <w:pPr>
        <w:pStyle w:val="4"/>
        <w:divId w:val="936520920"/>
        <w:rPr>
          <w:rFonts w:eastAsia="Times New Roman"/>
        </w:rPr>
      </w:pPr>
      <w:r>
        <w:rPr>
          <w:rFonts w:eastAsia="Times New Roman"/>
        </w:rPr>
        <w:t>По окончании 2 класса обучающийся должен уметь: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различать предложение, словосочетание, слово;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анализировать слова по звуковому составу;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подбирать группы родственных слов (несложные случаи); разбирать слово по составу (несложные случаи);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списывать слова;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списывать предложения;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списывать предложения и тексты;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писать под диктовку слова;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писать под диктовку предложения и тексты;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правильно читать вслух целыми словами;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lastRenderedPageBreak/>
        <w:t>соблюдать паузы между предложениями, логическое ударение, необходимую интонацию;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 xml:space="preserve">отвечать на вопросы по </w:t>
      </w:r>
      <w:proofErr w:type="gramStart"/>
      <w:r>
        <w:t>прочитанному</w:t>
      </w:r>
      <w:proofErr w:type="gramEnd"/>
      <w:r>
        <w:t>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proofErr w:type="gramStart"/>
      <w:r>
        <w:t>высказывать своё отношение</w:t>
      </w:r>
      <w:proofErr w:type="gramEnd"/>
      <w:r>
        <w:t xml:space="preserve"> к поступку героя, событию;</w:t>
      </w:r>
    </w:p>
    <w:p w:rsidR="009B2501" w:rsidRDefault="002D036F" w:rsidP="002D036F">
      <w:pPr>
        <w:pStyle w:val="a3"/>
        <w:numPr>
          <w:ilvl w:val="0"/>
          <w:numId w:val="5"/>
        </w:numPr>
        <w:divId w:val="936520920"/>
      </w:pPr>
      <w:r>
        <w:t>пересказывать текст по плану с помощью учителя, несложные по содержанию тексты – самостоятельно;</w:t>
      </w:r>
    </w:p>
    <w:p w:rsidR="00040394" w:rsidRPr="00040394" w:rsidRDefault="002D036F" w:rsidP="00040394">
      <w:pPr>
        <w:pStyle w:val="a3"/>
        <w:numPr>
          <w:ilvl w:val="0"/>
          <w:numId w:val="5"/>
        </w:numPr>
        <w:divId w:val="936520920"/>
        <w:rPr>
          <w:rFonts w:eastAsia="Times New Roman"/>
        </w:rPr>
      </w:pPr>
      <w:r>
        <w:t>устно рассказывать на темы, близкие их интересам;</w:t>
      </w:r>
    </w:p>
    <w:p w:rsidR="00040394" w:rsidRPr="00040394" w:rsidRDefault="00040394" w:rsidP="00040394">
      <w:pPr>
        <w:pStyle w:val="a3"/>
        <w:ind w:left="720"/>
        <w:divId w:val="936520920"/>
        <w:rPr>
          <w:rFonts w:eastAsia="Times New Roman"/>
        </w:rPr>
      </w:pPr>
      <w:r w:rsidRPr="00040394">
        <w:t>На изучение   адаптированной коррекционно-развивающей</w:t>
      </w:r>
      <w:r w:rsidRPr="00040394">
        <w:br/>
        <w:t>логопедической  программы для обучающихся с ОВЗ 2 класса, варианта 7.1 в учебном плане отводится 99 часов в год (3 часа в неделю, 33 учебные недели)</w:t>
      </w:r>
    </w:p>
    <w:p w:rsidR="00040394" w:rsidRDefault="00040394" w:rsidP="00040394">
      <w:pPr>
        <w:pStyle w:val="a3"/>
        <w:ind w:left="720"/>
        <w:divId w:val="936520920"/>
      </w:pPr>
    </w:p>
    <w:sectPr w:rsidR="00040394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630"/>
    <w:multiLevelType w:val="multilevel"/>
    <w:tmpl w:val="5FD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A7C1A"/>
    <w:multiLevelType w:val="multilevel"/>
    <w:tmpl w:val="9F5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206FC"/>
    <w:multiLevelType w:val="multilevel"/>
    <w:tmpl w:val="5D6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555"/>
    <w:multiLevelType w:val="multilevel"/>
    <w:tmpl w:val="197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70D"/>
    <w:multiLevelType w:val="multilevel"/>
    <w:tmpl w:val="AF06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28F"/>
    <w:rsid w:val="00040394"/>
    <w:rsid w:val="001C77F7"/>
    <w:rsid w:val="002D036F"/>
    <w:rsid w:val="003149A3"/>
    <w:rsid w:val="0036428F"/>
    <w:rsid w:val="008612D2"/>
    <w:rsid w:val="009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2023-12-20T04:36:00Z</dcterms:created>
  <dcterms:modified xsi:type="dcterms:W3CDTF">2023-12-20T08:13:00Z</dcterms:modified>
</cp:coreProperties>
</file>